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357D48" w:rsidRDefault="00C24415" w:rsidP="000D358C">
      <w:pPr>
        <w:pStyle w:val="Heading3"/>
        <w:rPr>
          <w:rFonts w:ascii="Calibri" w:hAnsi="Calibri" w:cs="Calibri"/>
          <w:color w:val="000000" w:themeColor="text1"/>
          <w:sz w:val="20"/>
        </w:rPr>
      </w:pPr>
      <w:r w:rsidRPr="00357D48">
        <w:rPr>
          <w:rFonts w:ascii="Calibri" w:hAnsi="Calibri" w:cs="Calibri"/>
          <w:color w:val="000000" w:themeColor="text1"/>
          <w:sz w:val="20"/>
        </w:rPr>
        <w:t>Learner Notification</w:t>
      </w:r>
    </w:p>
    <w:p w14:paraId="0942B257" w14:textId="77777777" w:rsidR="00680919" w:rsidRPr="00357D48" w:rsidRDefault="00680919">
      <w:pPr>
        <w:pStyle w:val="Heading3"/>
        <w:rPr>
          <w:rFonts w:ascii="Calibri" w:hAnsi="Calibri" w:cs="Calibri"/>
          <w:color w:val="000000" w:themeColor="text1"/>
          <w:sz w:val="20"/>
        </w:rPr>
      </w:pPr>
    </w:p>
    <w:p w14:paraId="064E270F" w14:textId="77777777" w:rsidR="00E67C5B" w:rsidRPr="00287FCB" w:rsidRDefault="00E67C5B" w:rsidP="00E67C5B">
      <w:pPr>
        <w:tabs>
          <w:tab w:val="left" w:pos="360"/>
        </w:tabs>
        <w:rPr>
          <w:rFonts w:asciiTheme="minorHAnsi" w:hAnsiTheme="minorHAnsi" w:cstheme="minorHAnsi"/>
          <w:b/>
          <w:color w:val="000000" w:themeColor="text1"/>
          <w:sz w:val="20"/>
          <w:szCs w:val="20"/>
        </w:rPr>
      </w:pPr>
      <w:r w:rsidRPr="00287FCB">
        <w:rPr>
          <w:rFonts w:asciiTheme="minorHAnsi" w:hAnsiTheme="minorHAnsi" w:cstheme="minorHAnsi"/>
          <w:b/>
          <w:color w:val="000000" w:themeColor="text1"/>
          <w:sz w:val="20"/>
          <w:szCs w:val="20"/>
        </w:rPr>
        <w:t>MED Learning Group</w:t>
      </w:r>
    </w:p>
    <w:p w14:paraId="11163A41" w14:textId="77777777" w:rsidR="00704089" w:rsidRDefault="00704089" w:rsidP="00E67C5B">
      <w:pPr>
        <w:rPr>
          <w:rFonts w:ascii="Calibri" w:hAnsi="Calibri" w:cs="Calibri"/>
          <w:b/>
          <w:bCs/>
          <w:color w:val="000000" w:themeColor="text1"/>
          <w:sz w:val="20"/>
          <w:szCs w:val="20"/>
          <w:shd w:val="clear" w:color="auto" w:fill="FFFFFF"/>
        </w:rPr>
      </w:pPr>
      <w:r w:rsidRPr="00704089">
        <w:rPr>
          <w:rFonts w:ascii="Calibri" w:hAnsi="Calibri" w:cs="Calibri"/>
          <w:b/>
          <w:bCs/>
          <w:color w:val="000000" w:themeColor="text1"/>
          <w:sz w:val="20"/>
          <w:szCs w:val="20"/>
          <w:shd w:val="clear" w:color="auto" w:fill="FFFFFF"/>
        </w:rPr>
        <w:t>Clinical Practice Pearls: Managing Patients with Major Depressive Disorder Showing an Inadequate Response to First-Line Therapies</w:t>
      </w:r>
    </w:p>
    <w:p w14:paraId="6686C0B5" w14:textId="223D809A" w:rsidR="00E67C5B" w:rsidRDefault="00D21E18" w:rsidP="00E67C5B">
      <w:pPr>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 xml:space="preserve">June </w:t>
      </w:r>
      <w:r w:rsidR="00704089">
        <w:rPr>
          <w:rFonts w:asciiTheme="minorHAnsi" w:hAnsiTheme="minorHAnsi" w:cstheme="minorHAnsi"/>
          <w:b/>
          <w:color w:val="000000" w:themeColor="text1"/>
          <w:sz w:val="20"/>
          <w:szCs w:val="20"/>
          <w:shd w:val="clear" w:color="auto" w:fill="FFFFFF"/>
        </w:rPr>
        <w:t>29 – October 30</w:t>
      </w:r>
      <w:r w:rsidR="00E67C5B">
        <w:rPr>
          <w:rFonts w:asciiTheme="minorHAnsi" w:hAnsiTheme="minorHAnsi" w:cstheme="minorHAnsi"/>
          <w:b/>
          <w:color w:val="000000" w:themeColor="text1"/>
          <w:sz w:val="20"/>
          <w:szCs w:val="20"/>
          <w:shd w:val="clear" w:color="auto" w:fill="FFFFFF"/>
        </w:rPr>
        <w:t>, 2023</w:t>
      </w:r>
    </w:p>
    <w:p w14:paraId="5A9BD0AB" w14:textId="77777777" w:rsidR="00E67C5B" w:rsidRDefault="00E67C5B" w:rsidP="00E67C5B">
      <w:pPr>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Online</w:t>
      </w:r>
    </w:p>
    <w:p w14:paraId="342CE035" w14:textId="77777777" w:rsidR="00747D53" w:rsidRPr="00357D48" w:rsidRDefault="00747D53" w:rsidP="00747D53">
      <w:pPr>
        <w:rPr>
          <w:rFonts w:ascii="Calibri" w:hAnsi="Calibri" w:cs="Calibri"/>
          <w:b/>
          <w:noProof/>
          <w:color w:val="000000" w:themeColor="text1"/>
          <w:sz w:val="20"/>
          <w:szCs w:val="20"/>
        </w:rPr>
      </w:pPr>
    </w:p>
    <w:p w14:paraId="51EA5E8A" w14:textId="3DAFE02D" w:rsidR="00054D50" w:rsidRPr="00054D50" w:rsidRDefault="00C044D5" w:rsidP="00C044D5">
      <w:pPr>
        <w:rPr>
          <w:rFonts w:ascii="Calibri" w:hAnsi="Calibri" w:cs="Calibri"/>
          <w:b/>
          <w:noProof/>
          <w:color w:val="000000" w:themeColor="text1"/>
          <w:sz w:val="20"/>
          <w:szCs w:val="20"/>
          <w:u w:val="single"/>
        </w:rPr>
        <w:sectPr w:rsidR="00054D50" w:rsidRPr="00054D50"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r w:rsidRPr="00054D50">
        <w:rPr>
          <w:rFonts w:ascii="Calibri" w:hAnsi="Calibri" w:cs="Calibri"/>
          <w:b/>
          <w:noProof/>
          <w:color w:val="000000" w:themeColor="text1"/>
          <w:sz w:val="20"/>
          <w:szCs w:val="20"/>
          <w:u w:val="single"/>
        </w:rPr>
        <w:t>Acknowledgement of Financial Commercial Support</w:t>
      </w:r>
    </w:p>
    <w:p w14:paraId="03D0C9CE" w14:textId="13335B20" w:rsidR="00D50DA6" w:rsidRPr="00054D50" w:rsidRDefault="00054D50" w:rsidP="00C044D5">
      <w:pPr>
        <w:rPr>
          <w:rFonts w:ascii="Calibri" w:hAnsi="Calibri" w:cs="Calibri"/>
          <w:bCs/>
          <w:noProof/>
          <w:color w:val="000000" w:themeColor="text1"/>
          <w:sz w:val="20"/>
          <w:szCs w:val="20"/>
        </w:rPr>
      </w:pPr>
      <w:r>
        <w:rPr>
          <w:rFonts w:ascii="Calibri" w:hAnsi="Calibri" w:cs="Calibri"/>
          <w:bCs/>
          <w:noProof/>
          <w:color w:val="000000" w:themeColor="text1"/>
          <w:sz w:val="20"/>
          <w:szCs w:val="20"/>
        </w:rPr>
        <w:t>Takeda Pharmaceuticals, Inc.</w:t>
      </w:r>
    </w:p>
    <w:p w14:paraId="4186B79E" w14:textId="77777777" w:rsidR="00054D50" w:rsidRPr="00E43A22" w:rsidRDefault="00054D50" w:rsidP="00C044D5">
      <w:pPr>
        <w:rPr>
          <w:rFonts w:ascii="Calibri" w:hAnsi="Calibri" w:cs="Calibri"/>
          <w:b/>
          <w:noProof/>
          <w:color w:val="000000" w:themeColor="text1"/>
          <w:sz w:val="20"/>
          <w:szCs w:val="20"/>
          <w:u w:val="single"/>
        </w:rPr>
      </w:pPr>
    </w:p>
    <w:p w14:paraId="3B8860B1" w14:textId="6D6AE042" w:rsidR="00C044D5" w:rsidRPr="00E43A22" w:rsidRDefault="00C044D5" w:rsidP="00C044D5">
      <w:pPr>
        <w:rPr>
          <w:rFonts w:ascii="Calibri" w:hAnsi="Calibri" w:cs="Calibri"/>
          <w:b/>
          <w:noProof/>
          <w:color w:val="000000" w:themeColor="text1"/>
          <w:sz w:val="20"/>
          <w:szCs w:val="20"/>
        </w:rPr>
      </w:pPr>
      <w:r w:rsidRPr="00E43A22">
        <w:rPr>
          <w:rFonts w:ascii="Calibri" w:hAnsi="Calibri" w:cs="Calibri"/>
          <w:b/>
          <w:noProof/>
          <w:color w:val="000000" w:themeColor="text1"/>
          <w:sz w:val="20"/>
          <w:szCs w:val="20"/>
          <w:u w:val="single"/>
        </w:rPr>
        <w:t>Acknowledgement of In-Kind Commercial Support</w:t>
      </w:r>
    </w:p>
    <w:p w14:paraId="5492648B" w14:textId="5B7F9050" w:rsidR="00680919" w:rsidRPr="00E43A22" w:rsidRDefault="00C044D5" w:rsidP="00680919">
      <w:pPr>
        <w:rPr>
          <w:rFonts w:ascii="Calibri" w:hAnsi="Calibri" w:cs="Calibri"/>
          <w:color w:val="000000" w:themeColor="text1"/>
          <w:sz w:val="20"/>
          <w:szCs w:val="20"/>
        </w:rPr>
      </w:pPr>
      <w:r w:rsidRPr="00E43A22">
        <w:rPr>
          <w:rFonts w:ascii="Calibri" w:hAnsi="Calibri" w:cs="Calibri"/>
          <w:color w:val="000000" w:themeColor="text1"/>
          <w:sz w:val="20"/>
          <w:szCs w:val="20"/>
        </w:rPr>
        <w:t>No in-kind commercial support was received for this educational activity.</w:t>
      </w:r>
    </w:p>
    <w:p w14:paraId="2354E87F" w14:textId="77777777" w:rsidR="005B53FB" w:rsidRPr="00E43A22" w:rsidRDefault="005B53FB" w:rsidP="00621DD1">
      <w:pPr>
        <w:rPr>
          <w:rFonts w:ascii="Calibri" w:eastAsia="MS Mincho" w:hAnsi="Calibri" w:cs="Calibri"/>
          <w:b/>
          <w:bCs/>
          <w:color w:val="000000" w:themeColor="text1"/>
          <w:sz w:val="20"/>
          <w:szCs w:val="20"/>
          <w:u w:val="single"/>
        </w:rPr>
      </w:pPr>
    </w:p>
    <w:p w14:paraId="0F2802DD" w14:textId="3A7F5C8E" w:rsidR="00621DD1" w:rsidRPr="00E43A22" w:rsidRDefault="00621DD1" w:rsidP="00621DD1">
      <w:pPr>
        <w:rPr>
          <w:rFonts w:ascii="Calibri" w:eastAsia="MS Mincho" w:hAnsi="Calibri" w:cs="Calibri"/>
          <w:color w:val="000000" w:themeColor="text1"/>
          <w:sz w:val="20"/>
          <w:szCs w:val="20"/>
          <w:u w:val="single"/>
        </w:rPr>
      </w:pPr>
      <w:r w:rsidRPr="00E43A22">
        <w:rPr>
          <w:rFonts w:ascii="Calibri" w:eastAsia="MS Mincho" w:hAnsi="Calibri" w:cs="Calibri"/>
          <w:b/>
          <w:bCs/>
          <w:color w:val="000000" w:themeColor="text1"/>
          <w:sz w:val="20"/>
          <w:szCs w:val="20"/>
          <w:u w:val="single"/>
        </w:rPr>
        <w:t>Satisfactory Completion</w:t>
      </w:r>
      <w:r w:rsidRPr="00E43A22">
        <w:rPr>
          <w:rFonts w:ascii="Calibri" w:eastAsia="MS Mincho" w:hAnsi="Calibri" w:cs="Calibri"/>
          <w:color w:val="000000" w:themeColor="text1"/>
          <w:sz w:val="20"/>
          <w:szCs w:val="20"/>
          <w:u w:val="single"/>
        </w:rPr>
        <w:t xml:space="preserve">  </w:t>
      </w:r>
    </w:p>
    <w:p w14:paraId="0D028E03" w14:textId="0A87381B" w:rsidR="00621DD1" w:rsidRPr="00357D48" w:rsidRDefault="00621DD1" w:rsidP="00621DD1">
      <w:pPr>
        <w:rPr>
          <w:rFonts w:ascii="Calibri" w:hAnsi="Calibri" w:cs="Calibri"/>
          <w:color w:val="000000" w:themeColor="text1"/>
          <w:sz w:val="20"/>
          <w:szCs w:val="20"/>
        </w:rPr>
      </w:pPr>
      <w:r w:rsidRPr="00E43A22">
        <w:rPr>
          <w:rFonts w:ascii="Calibri" w:hAnsi="Calibri" w:cs="Calibri"/>
          <w:color w:val="000000" w:themeColor="text1"/>
          <w:sz w:val="20"/>
          <w:szCs w:val="20"/>
        </w:rPr>
        <w:t>Learners must complete an evaluation form to receive a certificate of completion.</w:t>
      </w:r>
      <w:r w:rsidR="005B53FB" w:rsidRPr="00E43A22">
        <w:rPr>
          <w:rFonts w:ascii="Calibri" w:hAnsi="Calibri" w:cs="Calibri"/>
          <w:color w:val="000000" w:themeColor="text1"/>
          <w:sz w:val="20"/>
          <w:szCs w:val="20"/>
        </w:rPr>
        <w:t xml:space="preserve"> </w:t>
      </w:r>
      <w:r w:rsidR="00576AAF" w:rsidRPr="00E43A22">
        <w:rPr>
          <w:rFonts w:ascii="Calibri" w:hAnsi="Calibri" w:cs="Calibri"/>
          <w:color w:val="000000" w:themeColor="text1"/>
          <w:sz w:val="20"/>
          <w:szCs w:val="20"/>
        </w:rPr>
        <w:t>Your chosen sessions must be attended in their entirety. Partial credit of individual sessions is not available.</w:t>
      </w:r>
      <w:r w:rsidR="005C5AE4" w:rsidRPr="00E43A22">
        <w:rPr>
          <w:rFonts w:ascii="Calibri" w:hAnsi="Calibri" w:cs="Calibri"/>
          <w:color w:val="000000" w:themeColor="text1"/>
          <w:sz w:val="20"/>
          <w:szCs w:val="20"/>
        </w:rPr>
        <w:t xml:space="preserve"> </w:t>
      </w:r>
      <w:r w:rsidRPr="00E43A22">
        <w:rPr>
          <w:rFonts w:ascii="Calibri" w:hAnsi="Calibri" w:cs="Calibri"/>
          <w:color w:val="000000" w:themeColor="text1"/>
          <w:sz w:val="20"/>
          <w:szCs w:val="20"/>
        </w:rPr>
        <w:t xml:space="preserve">If you are seeking continuing </w:t>
      </w:r>
      <w:r w:rsidRPr="00357D48">
        <w:rPr>
          <w:rFonts w:ascii="Calibri" w:hAnsi="Calibri" w:cs="Calibri"/>
          <w:color w:val="000000" w:themeColor="text1"/>
          <w:sz w:val="20"/>
          <w:szCs w:val="20"/>
        </w:rPr>
        <w:t xml:space="preserve">education credit for a specialty not listed below, it is your responsibility to contact your licensing/certification board to determine course eligibility for your licensing/certification requirement.   </w:t>
      </w:r>
    </w:p>
    <w:p w14:paraId="360EC5A2" w14:textId="77777777" w:rsidR="00680919" w:rsidRPr="00357D48" w:rsidRDefault="00680919" w:rsidP="00680919">
      <w:pPr>
        <w:rPr>
          <w:rFonts w:ascii="Calibri" w:hAnsi="Calibri" w:cs="Calibri"/>
          <w:b/>
          <w:noProof/>
          <w:color w:val="000000" w:themeColor="text1"/>
          <w:sz w:val="20"/>
          <w:szCs w:val="20"/>
        </w:rPr>
      </w:pPr>
    </w:p>
    <w:p w14:paraId="7F0E81C7" w14:textId="77777777" w:rsidR="005C5AE4" w:rsidRPr="00287FCB" w:rsidRDefault="005C5AE4" w:rsidP="005C5AE4">
      <w:pPr>
        <w:rPr>
          <w:rFonts w:asciiTheme="minorHAnsi" w:hAnsiTheme="minorHAnsi" w:cstheme="minorHAnsi"/>
          <w:b/>
          <w:color w:val="000000" w:themeColor="text1"/>
          <w:sz w:val="20"/>
          <w:szCs w:val="20"/>
          <w:u w:val="single"/>
        </w:rPr>
      </w:pPr>
      <w:r w:rsidRPr="00287FCB">
        <w:rPr>
          <w:rFonts w:asciiTheme="minorHAnsi" w:hAnsiTheme="minorHAnsi" w:cstheme="minorHAnsi"/>
          <w:b/>
          <w:color w:val="000000" w:themeColor="text1"/>
          <w:sz w:val="20"/>
          <w:szCs w:val="20"/>
          <w:u w:val="single"/>
        </w:rPr>
        <w:t>Joint Accreditation Statement</w:t>
      </w:r>
    </w:p>
    <w:p w14:paraId="6A9599C4" w14:textId="77777777" w:rsidR="005C5AE4" w:rsidRPr="00287FCB" w:rsidRDefault="005C5AE4" w:rsidP="005C5AE4">
      <w:pPr>
        <w:tabs>
          <w:tab w:val="left" w:pos="360"/>
        </w:tabs>
        <w:rPr>
          <w:rFonts w:asciiTheme="minorHAnsi" w:hAnsiTheme="minorHAnsi" w:cstheme="minorHAnsi"/>
          <w:bCs/>
          <w:color w:val="000000" w:themeColor="text1"/>
          <w:sz w:val="20"/>
          <w:szCs w:val="20"/>
        </w:rPr>
      </w:pPr>
      <w:r w:rsidRPr="00287FCB">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769D0593" wp14:editId="00EBBE16">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CB">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38D264" w14:textId="77777777" w:rsidR="005C5AE4" w:rsidRPr="00287FCB" w:rsidRDefault="005C5AE4" w:rsidP="005C5AE4">
      <w:pPr>
        <w:jc w:val="both"/>
        <w:rPr>
          <w:rFonts w:asciiTheme="minorHAnsi" w:hAnsiTheme="minorHAnsi" w:cstheme="minorHAnsi"/>
          <w:bCs/>
          <w:color w:val="000000" w:themeColor="text1"/>
          <w:sz w:val="20"/>
          <w:szCs w:val="20"/>
        </w:rPr>
      </w:pPr>
    </w:p>
    <w:p w14:paraId="06EC062C" w14:textId="77777777" w:rsidR="005C5AE4" w:rsidRPr="001F012E" w:rsidRDefault="005C5AE4" w:rsidP="005C5AE4">
      <w:pPr>
        <w:rPr>
          <w:rFonts w:asciiTheme="minorHAnsi" w:hAnsiTheme="minorHAnsi" w:cstheme="minorHAnsi"/>
          <w:b/>
          <w:sz w:val="20"/>
          <w:szCs w:val="20"/>
          <w:u w:val="single"/>
        </w:rPr>
      </w:pPr>
      <w:r w:rsidRPr="001F012E">
        <w:rPr>
          <w:rFonts w:asciiTheme="minorHAnsi" w:hAnsiTheme="minorHAnsi" w:cstheme="minorHAnsi"/>
          <w:b/>
          <w:sz w:val="20"/>
          <w:szCs w:val="20"/>
          <w:u w:val="single"/>
        </w:rPr>
        <w:t>Nurses (ANCC) Credit Designation</w:t>
      </w:r>
    </w:p>
    <w:p w14:paraId="27B5702C" w14:textId="1C5D702C" w:rsidR="005C5AE4" w:rsidRPr="001F012E" w:rsidRDefault="005C5AE4" w:rsidP="005C5AE4">
      <w:pPr>
        <w:rPr>
          <w:rFonts w:asciiTheme="minorHAnsi" w:hAnsiTheme="minorHAnsi" w:cstheme="minorHAnsi"/>
          <w:color w:val="000000"/>
          <w:sz w:val="20"/>
          <w:szCs w:val="20"/>
        </w:rPr>
      </w:pPr>
      <w:r w:rsidRPr="001F012E">
        <w:rPr>
          <w:rFonts w:asciiTheme="minorHAnsi" w:hAnsiTheme="minorHAnsi" w:cstheme="minorHAnsi"/>
          <w:color w:val="000000"/>
          <w:sz w:val="20"/>
          <w:szCs w:val="20"/>
        </w:rPr>
        <w:t xml:space="preserve">Amedco LLC designates this activity for a </w:t>
      </w:r>
      <w:r w:rsidRPr="00A57BEB">
        <w:rPr>
          <w:rFonts w:asciiTheme="minorHAnsi" w:hAnsiTheme="minorHAnsi" w:cstheme="minorHAnsi"/>
          <w:color w:val="000000" w:themeColor="text1"/>
          <w:sz w:val="20"/>
          <w:szCs w:val="20"/>
        </w:rPr>
        <w:t>maximum of</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1.</w:t>
      </w:r>
      <w:r w:rsidR="00166735">
        <w:rPr>
          <w:rFonts w:asciiTheme="minorHAnsi" w:hAnsiTheme="minorHAnsi" w:cstheme="minorHAnsi"/>
          <w:color w:val="000000" w:themeColor="text1"/>
          <w:sz w:val="20"/>
          <w:szCs w:val="20"/>
        </w:rPr>
        <w:t>0</w:t>
      </w:r>
      <w:r w:rsidR="00CD5539">
        <w:rPr>
          <w:rFonts w:asciiTheme="minorHAnsi" w:hAnsiTheme="minorHAnsi" w:cstheme="minorHAnsi"/>
          <w:color w:val="000000" w:themeColor="text1"/>
          <w:sz w:val="20"/>
          <w:szCs w:val="20"/>
        </w:rPr>
        <w:t>0</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 xml:space="preserve">ANCC </w:t>
      </w:r>
      <w:r w:rsidRPr="001F012E">
        <w:rPr>
          <w:rFonts w:asciiTheme="minorHAnsi" w:hAnsiTheme="minorHAnsi" w:cstheme="minorHAnsi"/>
          <w:color w:val="000000"/>
          <w:sz w:val="20"/>
          <w:szCs w:val="20"/>
        </w:rPr>
        <w:t>contact hours.</w:t>
      </w:r>
    </w:p>
    <w:p w14:paraId="3D4741D2" w14:textId="77777777" w:rsidR="006838F4" w:rsidRPr="00D21E18" w:rsidRDefault="006838F4" w:rsidP="00D21E18">
      <w:pPr>
        <w:contextualSpacing/>
        <w:rPr>
          <w:rFonts w:asciiTheme="minorHAnsi" w:hAnsiTheme="minorHAnsi" w:cstheme="minorHAnsi"/>
          <w:bCs/>
          <w:sz w:val="20"/>
          <w:szCs w:val="20"/>
        </w:rPr>
      </w:pPr>
    </w:p>
    <w:p w14:paraId="77DB2A89" w14:textId="77777777" w:rsidR="00C044D5" w:rsidRPr="00D21E18" w:rsidRDefault="00C044D5" w:rsidP="00D21E18">
      <w:pPr>
        <w:pStyle w:val="Heading6"/>
        <w:contextualSpacing/>
        <w:rPr>
          <w:rFonts w:asciiTheme="minorHAnsi" w:hAnsiTheme="minorHAnsi" w:cstheme="minorHAnsi"/>
          <w:color w:val="000000" w:themeColor="text1"/>
          <w:sz w:val="20"/>
          <w:u w:val="single"/>
        </w:rPr>
      </w:pPr>
      <w:r w:rsidRPr="00D21E18">
        <w:rPr>
          <w:rFonts w:asciiTheme="minorHAnsi" w:hAnsiTheme="minorHAnsi" w:cstheme="minorHAnsi"/>
          <w:color w:val="000000" w:themeColor="text1"/>
          <w:sz w:val="20"/>
          <w:u w:val="single"/>
        </w:rPr>
        <w:t>Objectives - After Attending This Program You Should Be Able To</w:t>
      </w:r>
    </w:p>
    <w:p w14:paraId="0C98C9BD" w14:textId="2323E346" w:rsidR="00704089" w:rsidRPr="00750378" w:rsidRDefault="00704089" w:rsidP="00704089">
      <w:pPr>
        <w:pStyle w:val="ListParagraph"/>
        <w:numPr>
          <w:ilvl w:val="0"/>
          <w:numId w:val="24"/>
        </w:numPr>
        <w:spacing w:after="160"/>
        <w:contextualSpacing/>
        <w:rPr>
          <w:rFonts w:asciiTheme="minorHAnsi" w:hAnsiTheme="minorHAnsi" w:cstheme="minorHAnsi"/>
        </w:rPr>
      </w:pPr>
      <w:r w:rsidRPr="00750378">
        <w:rPr>
          <w:rFonts w:asciiTheme="minorHAnsi" w:hAnsiTheme="minorHAnsi" w:cstheme="minorHAnsi"/>
        </w:rPr>
        <w:t>Improve the treatment of patients with MDD showing an inadequate response to first-line therapies</w:t>
      </w:r>
      <w:r>
        <w:rPr>
          <w:rFonts w:asciiTheme="minorHAnsi" w:hAnsiTheme="minorHAnsi" w:cstheme="minorHAnsi"/>
        </w:rPr>
        <w:t>.</w:t>
      </w:r>
    </w:p>
    <w:p w14:paraId="4DA041E1" w14:textId="1F9E9E19" w:rsidR="00D9545C" w:rsidRPr="00704089" w:rsidRDefault="00704089" w:rsidP="00704089">
      <w:pPr>
        <w:pStyle w:val="ListParagraph"/>
        <w:numPr>
          <w:ilvl w:val="0"/>
          <w:numId w:val="24"/>
        </w:numPr>
        <w:autoSpaceDE w:val="0"/>
        <w:autoSpaceDN w:val="0"/>
        <w:adjustRightInd w:val="0"/>
        <w:spacing w:after="160"/>
        <w:contextualSpacing/>
        <w:rPr>
          <w:rFonts w:asciiTheme="minorHAnsi" w:hAnsiTheme="minorHAnsi" w:cstheme="minorHAnsi"/>
        </w:rPr>
      </w:pPr>
      <w:r w:rsidRPr="00750378">
        <w:rPr>
          <w:rFonts w:asciiTheme="minorHAnsi" w:hAnsiTheme="minorHAnsi" w:cstheme="minorHAnsi"/>
        </w:rPr>
        <w:t>Support shared decision-making and patient-centered, approaches to the management of patients with MDD</w:t>
      </w:r>
      <w:r>
        <w:rPr>
          <w:rFonts w:asciiTheme="minorHAnsi" w:hAnsiTheme="minorHAnsi" w:cstheme="minorHAnsi"/>
        </w:rPr>
        <w:t>.</w:t>
      </w:r>
    </w:p>
    <w:p w14:paraId="0E87D6F8" w14:textId="77777777" w:rsidR="00680919" w:rsidRPr="00E43A22" w:rsidRDefault="00680919">
      <w:pPr>
        <w:rPr>
          <w:rFonts w:ascii="Calibri" w:hAnsi="Calibri" w:cs="Calibri"/>
          <w:b/>
          <w:noProof/>
          <w:color w:val="000000" w:themeColor="text1"/>
          <w:sz w:val="20"/>
          <w:szCs w:val="20"/>
          <w:u w:val="single"/>
        </w:rPr>
      </w:pPr>
      <w:r w:rsidRPr="00E43A22">
        <w:rPr>
          <w:rFonts w:ascii="Calibri" w:hAnsi="Calibri" w:cs="Calibri"/>
          <w:b/>
          <w:noProof/>
          <w:color w:val="000000" w:themeColor="text1"/>
          <w:sz w:val="20"/>
          <w:szCs w:val="20"/>
          <w:u w:val="single"/>
        </w:rPr>
        <w:t>Disclosure of Conflict of Interest</w:t>
      </w:r>
    </w:p>
    <w:p w14:paraId="0C4EA550" w14:textId="77777777" w:rsidR="00680919" w:rsidRPr="00E43A22" w:rsidRDefault="00680919" w:rsidP="00680919">
      <w:pPr>
        <w:pStyle w:val="BodyText"/>
        <w:rPr>
          <w:rFonts w:ascii="Calibri" w:hAnsi="Calibri" w:cs="Calibri"/>
          <w:color w:val="000000" w:themeColor="text1"/>
          <w:sz w:val="20"/>
        </w:rPr>
      </w:pPr>
      <w:r w:rsidRPr="00E43A22">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E43A22">
        <w:rPr>
          <w:rFonts w:ascii="Calibri" w:eastAsia="Calibri" w:hAnsi="Calibri" w:cs="Calibri"/>
          <w:color w:val="000000" w:themeColor="text1"/>
          <w:sz w:val="20"/>
        </w:rPr>
        <w:t>‐</w:t>
      </w:r>
      <w:r w:rsidRPr="00E43A22">
        <w:rPr>
          <w:rFonts w:ascii="Calibri" w:hAnsi="Calibri" w:cs="Calibri"/>
          <w:color w:val="000000" w:themeColor="text1"/>
          <w:sz w:val="20"/>
        </w:rPr>
        <w:t xml:space="preserve">6.2, 6.5) </w:t>
      </w:r>
    </w:p>
    <w:p w14:paraId="30A83B67" w14:textId="77777777" w:rsidR="00C044D5" w:rsidRPr="00E43A22" w:rsidRDefault="00C044D5" w:rsidP="00C044D5">
      <w:pPr>
        <w:pStyle w:val="BodyText"/>
        <w:rPr>
          <w:rFonts w:ascii="Calibri" w:hAnsi="Calibri" w:cs="Calibri"/>
          <w:color w:val="000000" w:themeColor="text1"/>
          <w:sz w:val="20"/>
          <w:lang w:val="en-US"/>
        </w:rPr>
      </w:pPr>
    </w:p>
    <w:p w14:paraId="40FBA573" w14:textId="2E8A6D6E" w:rsidR="00C044D5" w:rsidRPr="00E43A22" w:rsidRDefault="00C044D5" w:rsidP="00C044D5">
      <w:pPr>
        <w:pStyle w:val="BodyText"/>
        <w:rPr>
          <w:rFonts w:ascii="Calibri" w:hAnsi="Calibri" w:cs="Calibri"/>
          <w:color w:val="000000" w:themeColor="text1"/>
          <w:sz w:val="20"/>
          <w:lang w:val="en-US"/>
        </w:rPr>
      </w:pPr>
      <w:r w:rsidRPr="00E43A22">
        <w:rPr>
          <w:rFonts w:ascii="Calibri" w:hAnsi="Calibri" w:cs="Calibri"/>
          <w:color w:val="000000" w:themeColor="text1"/>
          <w:sz w:val="20"/>
          <w:lang w:val="en-US"/>
        </w:rPr>
        <w:t>All individuals in a position to control the content of CE are listed below.</w:t>
      </w:r>
    </w:p>
    <w:p w14:paraId="0F94EC8E" w14:textId="24D8D226" w:rsidR="005C5AE4" w:rsidRDefault="005C5AE4" w:rsidP="00C044D5">
      <w:pPr>
        <w:pStyle w:val="BodyText"/>
        <w:rPr>
          <w:rFonts w:ascii="Calibri" w:hAnsi="Calibri" w:cs="Calibri"/>
          <w:color w:val="FF0000"/>
          <w:sz w:val="20"/>
          <w:lang w:val="en-US"/>
        </w:rPr>
      </w:pPr>
    </w:p>
    <w:tbl>
      <w:tblPr>
        <w:tblW w:w="10255" w:type="dxa"/>
        <w:tblLook w:val="04A0" w:firstRow="1" w:lastRow="0" w:firstColumn="1" w:lastColumn="0" w:noHBand="0" w:noVBand="1"/>
      </w:tblPr>
      <w:tblGrid>
        <w:gridCol w:w="1300"/>
        <w:gridCol w:w="1300"/>
        <w:gridCol w:w="7655"/>
      </w:tblGrid>
      <w:tr w:rsidR="0050498C" w:rsidRPr="0050498C" w14:paraId="004E361B" w14:textId="77777777" w:rsidTr="0050498C">
        <w:trPr>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F71BC" w14:textId="77777777" w:rsidR="0050498C" w:rsidRPr="0050498C" w:rsidRDefault="0050498C">
            <w:pPr>
              <w:jc w:val="center"/>
              <w:rPr>
                <w:rFonts w:ascii="Calibri" w:hAnsi="Calibri" w:cs="Calibri"/>
                <w:b/>
                <w:bCs/>
                <w:color w:val="000000"/>
                <w:sz w:val="20"/>
                <w:szCs w:val="20"/>
              </w:rPr>
            </w:pPr>
            <w:r w:rsidRPr="0050498C">
              <w:rPr>
                <w:rFonts w:ascii="Calibri" w:hAnsi="Calibri" w:cs="Calibri"/>
                <w:b/>
                <w:bCs/>
                <w:color w:val="000000"/>
                <w:sz w:val="20"/>
                <w:szCs w:val="20"/>
              </w:rPr>
              <w:t>First Name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83AF10C" w14:textId="77777777" w:rsidR="0050498C" w:rsidRPr="0050498C" w:rsidRDefault="0050498C">
            <w:pPr>
              <w:jc w:val="center"/>
              <w:rPr>
                <w:rFonts w:ascii="Calibri" w:hAnsi="Calibri" w:cs="Calibri"/>
                <w:b/>
                <w:bCs/>
                <w:color w:val="000000"/>
                <w:sz w:val="20"/>
                <w:szCs w:val="20"/>
              </w:rPr>
            </w:pPr>
            <w:r w:rsidRPr="0050498C">
              <w:rPr>
                <w:rFonts w:ascii="Calibri" w:hAnsi="Calibri" w:cs="Calibri"/>
                <w:b/>
                <w:bCs/>
                <w:color w:val="000000"/>
                <w:sz w:val="20"/>
                <w:szCs w:val="20"/>
              </w:rPr>
              <w:t>Last Name</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14:paraId="783E123A" w14:textId="77777777" w:rsidR="0050498C" w:rsidRPr="0050498C" w:rsidRDefault="0050498C">
            <w:pPr>
              <w:jc w:val="center"/>
              <w:rPr>
                <w:rFonts w:ascii="Calibri" w:hAnsi="Calibri" w:cs="Calibri"/>
                <w:b/>
                <w:bCs/>
                <w:color w:val="000000"/>
                <w:sz w:val="20"/>
                <w:szCs w:val="20"/>
              </w:rPr>
            </w:pPr>
            <w:r w:rsidRPr="0050498C">
              <w:rPr>
                <w:rFonts w:ascii="Calibri" w:hAnsi="Calibri" w:cs="Calibri"/>
                <w:b/>
                <w:bCs/>
                <w:color w:val="000000"/>
                <w:sz w:val="20"/>
                <w:szCs w:val="20"/>
              </w:rPr>
              <w:t>Commercial Interest: Relationship</w:t>
            </w:r>
          </w:p>
        </w:tc>
      </w:tr>
      <w:tr w:rsidR="0050498C" w:rsidRPr="0050498C" w14:paraId="353257F6" w14:textId="77777777" w:rsidTr="0050498C">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37E672D"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Laura</w:t>
            </w:r>
          </w:p>
        </w:tc>
        <w:tc>
          <w:tcPr>
            <w:tcW w:w="1300" w:type="dxa"/>
            <w:tcBorders>
              <w:top w:val="nil"/>
              <w:left w:val="nil"/>
              <w:bottom w:val="single" w:sz="4" w:space="0" w:color="auto"/>
              <w:right w:val="single" w:sz="4" w:space="0" w:color="auto"/>
            </w:tcBorders>
            <w:shd w:val="clear" w:color="auto" w:fill="auto"/>
            <w:noWrap/>
            <w:vAlign w:val="bottom"/>
            <w:hideMark/>
          </w:tcPr>
          <w:p w14:paraId="3348FA1F" w14:textId="77777777" w:rsidR="0050498C" w:rsidRPr="0050498C" w:rsidRDefault="0050498C">
            <w:pPr>
              <w:jc w:val="center"/>
              <w:rPr>
                <w:rFonts w:ascii="Calibri" w:hAnsi="Calibri" w:cs="Calibri"/>
                <w:color w:val="000000"/>
                <w:sz w:val="20"/>
                <w:szCs w:val="20"/>
              </w:rPr>
            </w:pPr>
            <w:proofErr w:type="spellStart"/>
            <w:r w:rsidRPr="0050498C">
              <w:rPr>
                <w:rFonts w:ascii="Calibri" w:hAnsi="Calibri" w:cs="Calibri"/>
                <w:color w:val="000000"/>
                <w:sz w:val="20"/>
                <w:szCs w:val="20"/>
              </w:rPr>
              <w:t>Aibara</w:t>
            </w:r>
            <w:proofErr w:type="spellEnd"/>
          </w:p>
        </w:tc>
        <w:tc>
          <w:tcPr>
            <w:tcW w:w="7655" w:type="dxa"/>
            <w:tcBorders>
              <w:top w:val="nil"/>
              <w:left w:val="nil"/>
              <w:bottom w:val="single" w:sz="4" w:space="0" w:color="auto"/>
              <w:right w:val="single" w:sz="4" w:space="0" w:color="auto"/>
            </w:tcBorders>
            <w:shd w:val="clear" w:color="auto" w:fill="auto"/>
            <w:noWrap/>
            <w:vAlign w:val="bottom"/>
            <w:hideMark/>
          </w:tcPr>
          <w:p w14:paraId="11B05826"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NA</w:t>
            </w:r>
          </w:p>
        </w:tc>
      </w:tr>
      <w:tr w:rsidR="0050498C" w:rsidRPr="0050498C" w14:paraId="085EB349" w14:textId="77777777" w:rsidTr="0050498C">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7654E02"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Anita H.</w:t>
            </w:r>
          </w:p>
        </w:tc>
        <w:tc>
          <w:tcPr>
            <w:tcW w:w="1300" w:type="dxa"/>
            <w:tcBorders>
              <w:top w:val="nil"/>
              <w:left w:val="nil"/>
              <w:bottom w:val="single" w:sz="4" w:space="0" w:color="auto"/>
              <w:right w:val="single" w:sz="4" w:space="0" w:color="auto"/>
            </w:tcBorders>
            <w:shd w:val="clear" w:color="auto" w:fill="auto"/>
            <w:noWrap/>
            <w:vAlign w:val="bottom"/>
            <w:hideMark/>
          </w:tcPr>
          <w:p w14:paraId="346E942B"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Clayton</w:t>
            </w:r>
          </w:p>
        </w:tc>
        <w:tc>
          <w:tcPr>
            <w:tcW w:w="7655" w:type="dxa"/>
            <w:tcBorders>
              <w:top w:val="nil"/>
              <w:left w:val="nil"/>
              <w:bottom w:val="single" w:sz="4" w:space="0" w:color="auto"/>
              <w:right w:val="single" w:sz="4" w:space="0" w:color="auto"/>
            </w:tcBorders>
            <w:shd w:val="clear" w:color="auto" w:fill="auto"/>
            <w:vAlign w:val="bottom"/>
            <w:hideMark/>
          </w:tcPr>
          <w:p w14:paraId="11370F9D" w14:textId="77777777" w:rsidR="0050498C" w:rsidRPr="0050498C" w:rsidRDefault="0050498C">
            <w:pPr>
              <w:jc w:val="center"/>
              <w:rPr>
                <w:rFonts w:ascii="Calibri" w:hAnsi="Calibri" w:cs="Calibri"/>
                <w:color w:val="000000"/>
                <w:sz w:val="20"/>
                <w:szCs w:val="20"/>
              </w:rPr>
            </w:pPr>
            <w:proofErr w:type="spellStart"/>
            <w:r w:rsidRPr="0050498C">
              <w:rPr>
                <w:rFonts w:ascii="Calibri" w:hAnsi="Calibri" w:cs="Calibri"/>
                <w:color w:val="000000"/>
                <w:sz w:val="20"/>
                <w:szCs w:val="20"/>
              </w:rPr>
              <w:t>Daré</w:t>
            </w:r>
            <w:proofErr w:type="spellEnd"/>
            <w:r w:rsidRPr="0050498C">
              <w:rPr>
                <w:rFonts w:ascii="Calibri" w:hAnsi="Calibri" w:cs="Calibri"/>
                <w:color w:val="000000"/>
                <w:sz w:val="20"/>
                <w:szCs w:val="20"/>
              </w:rPr>
              <w:t xml:space="preserve"> Bioscience, Janssen, Otsuka, Praxis Precision Medicines, </w:t>
            </w:r>
            <w:proofErr w:type="spellStart"/>
            <w:r w:rsidRPr="0050498C">
              <w:rPr>
                <w:rFonts w:ascii="Calibri" w:hAnsi="Calibri" w:cs="Calibri"/>
                <w:color w:val="000000"/>
                <w:sz w:val="20"/>
                <w:szCs w:val="20"/>
              </w:rPr>
              <w:t>Relmada</w:t>
            </w:r>
            <w:proofErr w:type="spellEnd"/>
            <w:r w:rsidRPr="0050498C">
              <w:rPr>
                <w:rFonts w:ascii="Calibri" w:hAnsi="Calibri" w:cs="Calibri"/>
                <w:color w:val="000000"/>
                <w:sz w:val="20"/>
                <w:szCs w:val="20"/>
              </w:rPr>
              <w:t xml:space="preserve"> Therapeutics, </w:t>
            </w:r>
            <w:proofErr w:type="spellStart"/>
            <w:r w:rsidRPr="0050498C">
              <w:rPr>
                <w:rFonts w:ascii="Calibri" w:hAnsi="Calibri" w:cs="Calibri"/>
                <w:color w:val="000000"/>
                <w:sz w:val="20"/>
                <w:szCs w:val="20"/>
              </w:rPr>
              <w:t>Inc.m</w:t>
            </w:r>
            <w:proofErr w:type="spellEnd"/>
            <w:r w:rsidRPr="0050498C">
              <w:rPr>
                <w:rFonts w:ascii="Calibri" w:hAnsi="Calibri" w:cs="Calibri"/>
                <w:color w:val="000000"/>
                <w:sz w:val="20"/>
                <w:szCs w:val="20"/>
              </w:rPr>
              <w:t xml:space="preserve">, Sage Therapeutics: Grant Research, AbbVie, </w:t>
            </w:r>
            <w:proofErr w:type="spellStart"/>
            <w:r w:rsidRPr="0050498C">
              <w:rPr>
                <w:rFonts w:ascii="Calibri" w:hAnsi="Calibri" w:cs="Calibri"/>
                <w:color w:val="000000"/>
                <w:sz w:val="20"/>
                <w:szCs w:val="20"/>
              </w:rPr>
              <w:t>Brii</w:t>
            </w:r>
            <w:proofErr w:type="spellEnd"/>
            <w:r w:rsidRPr="0050498C">
              <w:rPr>
                <w:rFonts w:ascii="Calibri" w:hAnsi="Calibri" w:cs="Calibri"/>
                <w:color w:val="000000"/>
                <w:sz w:val="20"/>
                <w:szCs w:val="20"/>
              </w:rPr>
              <w:t xml:space="preserve"> Biosciences, Fabre-Kramer, Janssen Research &amp; Development, Mind Cure Health, </w:t>
            </w:r>
            <w:proofErr w:type="spellStart"/>
            <w:r w:rsidRPr="0050498C">
              <w:rPr>
                <w:rFonts w:ascii="Calibri" w:hAnsi="Calibri" w:cs="Calibri"/>
                <w:color w:val="000000"/>
                <w:sz w:val="20"/>
                <w:szCs w:val="20"/>
              </w:rPr>
              <w:t>MycoMedica</w:t>
            </w:r>
            <w:proofErr w:type="spellEnd"/>
            <w:r w:rsidRPr="0050498C">
              <w:rPr>
                <w:rFonts w:ascii="Calibri" w:hAnsi="Calibri" w:cs="Calibri"/>
                <w:color w:val="000000"/>
                <w:sz w:val="20"/>
                <w:szCs w:val="20"/>
              </w:rPr>
              <w:t xml:space="preserve"> Life Sciences, Praxis Precision Medicines, </w:t>
            </w:r>
            <w:proofErr w:type="spellStart"/>
            <w:r w:rsidRPr="0050498C">
              <w:rPr>
                <w:rFonts w:ascii="Calibri" w:hAnsi="Calibri" w:cs="Calibri"/>
                <w:color w:val="000000"/>
                <w:sz w:val="20"/>
                <w:szCs w:val="20"/>
              </w:rPr>
              <w:t>PureTech</w:t>
            </w:r>
            <w:proofErr w:type="spellEnd"/>
            <w:r w:rsidRPr="0050498C">
              <w:rPr>
                <w:rFonts w:ascii="Calibri" w:hAnsi="Calibri" w:cs="Calibri"/>
                <w:color w:val="000000"/>
                <w:sz w:val="20"/>
                <w:szCs w:val="20"/>
              </w:rPr>
              <w:t xml:space="preserve"> Health; Reunion Neuroscience, S1 Biopharma, Sage Therapeutics, Takeda/Lundbeck, Vella Bioscience: Scientific/Medical Advisory Board/Consultant, Ballantine Books/Random House, Changes in Sexual Functioning Questionnaire, Guilford Publications: Royalties/Copyright, Stock Shareholder: </w:t>
            </w:r>
            <w:proofErr w:type="spellStart"/>
            <w:r w:rsidRPr="0050498C">
              <w:rPr>
                <w:rFonts w:ascii="Calibri" w:hAnsi="Calibri" w:cs="Calibri"/>
                <w:color w:val="000000"/>
                <w:sz w:val="20"/>
                <w:szCs w:val="20"/>
              </w:rPr>
              <w:t>Euthymics</w:t>
            </w:r>
            <w:proofErr w:type="spellEnd"/>
            <w:r w:rsidRPr="0050498C">
              <w:rPr>
                <w:rFonts w:ascii="Calibri" w:hAnsi="Calibri" w:cs="Calibri"/>
                <w:color w:val="000000"/>
                <w:sz w:val="20"/>
                <w:szCs w:val="20"/>
              </w:rPr>
              <w:t xml:space="preserve"> Bioscience, </w:t>
            </w:r>
            <w:proofErr w:type="spellStart"/>
            <w:r w:rsidRPr="0050498C">
              <w:rPr>
                <w:rFonts w:ascii="Calibri" w:hAnsi="Calibri" w:cs="Calibri"/>
                <w:color w:val="000000"/>
                <w:sz w:val="20"/>
                <w:szCs w:val="20"/>
              </w:rPr>
              <w:t>Mediflix</w:t>
            </w:r>
            <w:proofErr w:type="spellEnd"/>
            <w:r w:rsidRPr="0050498C">
              <w:rPr>
                <w:rFonts w:ascii="Calibri" w:hAnsi="Calibri" w:cs="Calibri"/>
                <w:color w:val="000000"/>
                <w:sz w:val="20"/>
                <w:szCs w:val="20"/>
              </w:rPr>
              <w:t xml:space="preserve">, and S1 Biopharma </w:t>
            </w:r>
          </w:p>
        </w:tc>
      </w:tr>
      <w:tr w:rsidR="0050498C" w:rsidRPr="0050498C" w14:paraId="45B07322" w14:textId="77777777" w:rsidTr="0050498C">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410A24E"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Dan</w:t>
            </w:r>
          </w:p>
        </w:tc>
        <w:tc>
          <w:tcPr>
            <w:tcW w:w="1300" w:type="dxa"/>
            <w:tcBorders>
              <w:top w:val="nil"/>
              <w:left w:val="nil"/>
              <w:bottom w:val="single" w:sz="4" w:space="0" w:color="auto"/>
              <w:right w:val="single" w:sz="4" w:space="0" w:color="auto"/>
            </w:tcBorders>
            <w:shd w:val="clear" w:color="auto" w:fill="auto"/>
            <w:noWrap/>
            <w:vAlign w:val="bottom"/>
            <w:hideMark/>
          </w:tcPr>
          <w:p w14:paraId="7D2F594F"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DaSilva</w:t>
            </w:r>
          </w:p>
        </w:tc>
        <w:tc>
          <w:tcPr>
            <w:tcW w:w="7655" w:type="dxa"/>
            <w:tcBorders>
              <w:top w:val="nil"/>
              <w:left w:val="nil"/>
              <w:bottom w:val="single" w:sz="4" w:space="0" w:color="auto"/>
              <w:right w:val="single" w:sz="4" w:space="0" w:color="auto"/>
            </w:tcBorders>
            <w:shd w:val="clear" w:color="auto" w:fill="auto"/>
            <w:noWrap/>
            <w:vAlign w:val="bottom"/>
            <w:hideMark/>
          </w:tcPr>
          <w:p w14:paraId="1C8216C6"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NA</w:t>
            </w:r>
          </w:p>
        </w:tc>
      </w:tr>
      <w:tr w:rsidR="0050498C" w:rsidRPr="0050498C" w14:paraId="1E19619D" w14:textId="77777777" w:rsidTr="0050498C">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D3DCAF3"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Matthew</w:t>
            </w:r>
          </w:p>
        </w:tc>
        <w:tc>
          <w:tcPr>
            <w:tcW w:w="1300" w:type="dxa"/>
            <w:tcBorders>
              <w:top w:val="nil"/>
              <w:left w:val="nil"/>
              <w:bottom w:val="single" w:sz="4" w:space="0" w:color="auto"/>
              <w:right w:val="single" w:sz="4" w:space="0" w:color="auto"/>
            </w:tcBorders>
            <w:shd w:val="clear" w:color="auto" w:fill="auto"/>
            <w:noWrap/>
            <w:vAlign w:val="bottom"/>
            <w:hideMark/>
          </w:tcPr>
          <w:p w14:paraId="669F9FD2" w14:textId="77777777" w:rsidR="0050498C" w:rsidRPr="0050498C" w:rsidRDefault="0050498C">
            <w:pPr>
              <w:jc w:val="center"/>
              <w:rPr>
                <w:rFonts w:ascii="Calibri" w:hAnsi="Calibri" w:cs="Calibri"/>
                <w:color w:val="000000"/>
                <w:sz w:val="20"/>
                <w:szCs w:val="20"/>
              </w:rPr>
            </w:pPr>
            <w:proofErr w:type="spellStart"/>
            <w:r w:rsidRPr="0050498C">
              <w:rPr>
                <w:rFonts w:ascii="Calibri" w:hAnsi="Calibri" w:cs="Calibri"/>
                <w:color w:val="000000"/>
                <w:sz w:val="20"/>
                <w:szCs w:val="20"/>
              </w:rPr>
              <w:t>Frese</w:t>
            </w:r>
            <w:proofErr w:type="spellEnd"/>
          </w:p>
        </w:tc>
        <w:tc>
          <w:tcPr>
            <w:tcW w:w="7655" w:type="dxa"/>
            <w:tcBorders>
              <w:top w:val="nil"/>
              <w:left w:val="nil"/>
              <w:bottom w:val="single" w:sz="4" w:space="0" w:color="auto"/>
              <w:right w:val="single" w:sz="4" w:space="0" w:color="auto"/>
            </w:tcBorders>
            <w:shd w:val="clear" w:color="auto" w:fill="auto"/>
            <w:noWrap/>
            <w:vAlign w:val="bottom"/>
            <w:hideMark/>
          </w:tcPr>
          <w:p w14:paraId="14C32970"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NA</w:t>
            </w:r>
          </w:p>
        </w:tc>
      </w:tr>
      <w:tr w:rsidR="0050498C" w:rsidRPr="0050498C" w14:paraId="3B299434" w14:textId="77777777" w:rsidTr="0050498C">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EC29927"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Christina</w:t>
            </w:r>
          </w:p>
        </w:tc>
        <w:tc>
          <w:tcPr>
            <w:tcW w:w="1300" w:type="dxa"/>
            <w:tcBorders>
              <w:top w:val="nil"/>
              <w:left w:val="nil"/>
              <w:bottom w:val="single" w:sz="4" w:space="0" w:color="auto"/>
              <w:right w:val="single" w:sz="4" w:space="0" w:color="auto"/>
            </w:tcBorders>
            <w:shd w:val="clear" w:color="auto" w:fill="auto"/>
            <w:noWrap/>
            <w:vAlign w:val="bottom"/>
            <w:hideMark/>
          </w:tcPr>
          <w:p w14:paraId="1A7A5432"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Gallo</w:t>
            </w:r>
          </w:p>
        </w:tc>
        <w:tc>
          <w:tcPr>
            <w:tcW w:w="7655" w:type="dxa"/>
            <w:tcBorders>
              <w:top w:val="nil"/>
              <w:left w:val="nil"/>
              <w:bottom w:val="single" w:sz="4" w:space="0" w:color="auto"/>
              <w:right w:val="single" w:sz="4" w:space="0" w:color="auto"/>
            </w:tcBorders>
            <w:shd w:val="clear" w:color="auto" w:fill="auto"/>
            <w:noWrap/>
            <w:vAlign w:val="bottom"/>
            <w:hideMark/>
          </w:tcPr>
          <w:p w14:paraId="61FCD2A3"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NA</w:t>
            </w:r>
          </w:p>
        </w:tc>
      </w:tr>
      <w:tr w:rsidR="0050498C" w:rsidRPr="0050498C" w14:paraId="35C3B2A0" w14:textId="77777777" w:rsidTr="0050498C">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275253"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Sylvia</w:t>
            </w:r>
          </w:p>
        </w:tc>
        <w:tc>
          <w:tcPr>
            <w:tcW w:w="1300" w:type="dxa"/>
            <w:tcBorders>
              <w:top w:val="nil"/>
              <w:left w:val="nil"/>
              <w:bottom w:val="single" w:sz="4" w:space="0" w:color="auto"/>
              <w:right w:val="single" w:sz="4" w:space="0" w:color="auto"/>
            </w:tcBorders>
            <w:shd w:val="clear" w:color="auto" w:fill="auto"/>
            <w:noWrap/>
            <w:vAlign w:val="bottom"/>
            <w:hideMark/>
          </w:tcPr>
          <w:p w14:paraId="108E2647"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Hanna</w:t>
            </w:r>
          </w:p>
        </w:tc>
        <w:tc>
          <w:tcPr>
            <w:tcW w:w="7655" w:type="dxa"/>
            <w:tcBorders>
              <w:top w:val="nil"/>
              <w:left w:val="nil"/>
              <w:bottom w:val="single" w:sz="4" w:space="0" w:color="auto"/>
              <w:right w:val="single" w:sz="4" w:space="0" w:color="auto"/>
            </w:tcBorders>
            <w:shd w:val="clear" w:color="auto" w:fill="auto"/>
            <w:noWrap/>
            <w:vAlign w:val="bottom"/>
            <w:hideMark/>
          </w:tcPr>
          <w:p w14:paraId="385F2964"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NA</w:t>
            </w:r>
          </w:p>
        </w:tc>
      </w:tr>
      <w:tr w:rsidR="0050498C" w:rsidRPr="0050498C" w14:paraId="54AE81E3" w14:textId="77777777" w:rsidTr="0050498C">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FA8810A"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Greg</w:t>
            </w:r>
          </w:p>
        </w:tc>
        <w:tc>
          <w:tcPr>
            <w:tcW w:w="1300" w:type="dxa"/>
            <w:tcBorders>
              <w:top w:val="nil"/>
              <w:left w:val="nil"/>
              <w:bottom w:val="single" w:sz="4" w:space="0" w:color="auto"/>
              <w:right w:val="single" w:sz="4" w:space="0" w:color="auto"/>
            </w:tcBorders>
            <w:shd w:val="clear" w:color="auto" w:fill="auto"/>
            <w:noWrap/>
            <w:vAlign w:val="bottom"/>
            <w:hideMark/>
          </w:tcPr>
          <w:p w14:paraId="6E6B1919"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Mattingly</w:t>
            </w:r>
          </w:p>
        </w:tc>
        <w:tc>
          <w:tcPr>
            <w:tcW w:w="7655" w:type="dxa"/>
            <w:tcBorders>
              <w:top w:val="nil"/>
              <w:left w:val="nil"/>
              <w:bottom w:val="single" w:sz="4" w:space="0" w:color="auto"/>
              <w:right w:val="single" w:sz="4" w:space="0" w:color="auto"/>
            </w:tcBorders>
            <w:shd w:val="clear" w:color="auto" w:fill="auto"/>
            <w:vAlign w:val="bottom"/>
            <w:hideMark/>
          </w:tcPr>
          <w:p w14:paraId="1DAEC454"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 xml:space="preserve">AbbVie, Alkermes, </w:t>
            </w:r>
            <w:proofErr w:type="spellStart"/>
            <w:r w:rsidRPr="0050498C">
              <w:rPr>
                <w:rFonts w:ascii="Calibri" w:hAnsi="Calibri" w:cs="Calibri"/>
                <w:color w:val="000000"/>
                <w:sz w:val="20"/>
                <w:szCs w:val="20"/>
              </w:rPr>
              <w:t>Axsome</w:t>
            </w:r>
            <w:proofErr w:type="spellEnd"/>
            <w:r w:rsidRPr="0050498C">
              <w:rPr>
                <w:rFonts w:ascii="Calibri" w:hAnsi="Calibri" w:cs="Calibri"/>
                <w:color w:val="000000"/>
                <w:sz w:val="20"/>
                <w:szCs w:val="20"/>
              </w:rPr>
              <w:t xml:space="preserve">, Corium, Intra-Cellular Therapies, Ironshore, Janssen, Lundbeck, </w:t>
            </w:r>
            <w:proofErr w:type="spellStart"/>
            <w:r w:rsidRPr="0050498C">
              <w:rPr>
                <w:rFonts w:ascii="Calibri" w:hAnsi="Calibri" w:cs="Calibri"/>
                <w:color w:val="000000"/>
                <w:sz w:val="20"/>
                <w:szCs w:val="20"/>
              </w:rPr>
              <w:t>Neurocrine</w:t>
            </w:r>
            <w:proofErr w:type="spellEnd"/>
            <w:r w:rsidRPr="0050498C">
              <w:rPr>
                <w:rFonts w:ascii="Calibri" w:hAnsi="Calibri" w:cs="Calibri"/>
                <w:color w:val="000000"/>
                <w:sz w:val="20"/>
                <w:szCs w:val="20"/>
              </w:rPr>
              <w:t xml:space="preserve"> Biosciences, </w:t>
            </w:r>
            <w:proofErr w:type="spellStart"/>
            <w:r w:rsidRPr="0050498C">
              <w:rPr>
                <w:rFonts w:ascii="Calibri" w:hAnsi="Calibri" w:cs="Calibri"/>
                <w:color w:val="000000"/>
                <w:sz w:val="20"/>
                <w:szCs w:val="20"/>
              </w:rPr>
              <w:t>Noven</w:t>
            </w:r>
            <w:proofErr w:type="spellEnd"/>
            <w:r w:rsidRPr="0050498C">
              <w:rPr>
                <w:rFonts w:ascii="Calibri" w:hAnsi="Calibri" w:cs="Calibri"/>
                <w:color w:val="000000"/>
                <w:sz w:val="20"/>
                <w:szCs w:val="20"/>
              </w:rPr>
              <w:t xml:space="preserve">, Otsuka, Sunovion, Supernus, Takeda Pharmaceuticals, Tris </w:t>
            </w:r>
            <w:r w:rsidRPr="0050498C">
              <w:rPr>
                <w:rFonts w:ascii="Calibri" w:hAnsi="Calibri" w:cs="Calibri"/>
                <w:color w:val="000000"/>
                <w:sz w:val="20"/>
                <w:szCs w:val="20"/>
              </w:rPr>
              <w:lastRenderedPageBreak/>
              <w:t xml:space="preserve">Pharma: Speakers Bureau, AbbVie, Alkermes, </w:t>
            </w:r>
            <w:proofErr w:type="spellStart"/>
            <w:r w:rsidRPr="0050498C">
              <w:rPr>
                <w:rFonts w:ascii="Calibri" w:hAnsi="Calibri" w:cs="Calibri"/>
                <w:color w:val="000000"/>
                <w:sz w:val="20"/>
                <w:szCs w:val="20"/>
              </w:rPr>
              <w:t>Axsome</w:t>
            </w:r>
            <w:proofErr w:type="spellEnd"/>
            <w:r w:rsidRPr="0050498C">
              <w:rPr>
                <w:rFonts w:ascii="Calibri" w:hAnsi="Calibri" w:cs="Calibri"/>
                <w:color w:val="000000"/>
                <w:sz w:val="20"/>
                <w:szCs w:val="20"/>
              </w:rPr>
              <w:t xml:space="preserve"> Therapeutics, Biogen, Corium, Eisai, Ironshore, Intra-Cellular Therapies, Janssen, Lundbeck, </w:t>
            </w:r>
            <w:proofErr w:type="spellStart"/>
            <w:r w:rsidRPr="0050498C">
              <w:rPr>
                <w:rFonts w:ascii="Calibri" w:hAnsi="Calibri" w:cs="Calibri"/>
                <w:color w:val="000000"/>
                <w:sz w:val="20"/>
                <w:szCs w:val="20"/>
              </w:rPr>
              <w:t>Neurocrine</w:t>
            </w:r>
            <w:proofErr w:type="spellEnd"/>
            <w:r w:rsidRPr="0050498C">
              <w:rPr>
                <w:rFonts w:ascii="Calibri" w:hAnsi="Calibri" w:cs="Calibri"/>
                <w:color w:val="000000"/>
                <w:sz w:val="20"/>
                <w:szCs w:val="20"/>
              </w:rPr>
              <w:t xml:space="preserve"> Biosciences, </w:t>
            </w:r>
            <w:proofErr w:type="spellStart"/>
            <w:r w:rsidRPr="0050498C">
              <w:rPr>
                <w:rFonts w:ascii="Calibri" w:hAnsi="Calibri" w:cs="Calibri"/>
                <w:color w:val="000000"/>
                <w:sz w:val="20"/>
                <w:szCs w:val="20"/>
              </w:rPr>
              <w:t>Noven</w:t>
            </w:r>
            <w:proofErr w:type="spellEnd"/>
            <w:r w:rsidRPr="0050498C">
              <w:rPr>
                <w:rFonts w:ascii="Calibri" w:hAnsi="Calibri" w:cs="Calibri"/>
                <w:color w:val="000000"/>
                <w:sz w:val="20"/>
                <w:szCs w:val="20"/>
              </w:rPr>
              <w:t xml:space="preserve">, Otsuka, </w:t>
            </w:r>
            <w:proofErr w:type="spellStart"/>
            <w:r w:rsidRPr="0050498C">
              <w:rPr>
                <w:rFonts w:ascii="Calibri" w:hAnsi="Calibri" w:cs="Calibri"/>
                <w:color w:val="000000"/>
                <w:sz w:val="20"/>
                <w:szCs w:val="20"/>
              </w:rPr>
              <w:t>Redax</w:t>
            </w:r>
            <w:proofErr w:type="spellEnd"/>
            <w:r w:rsidRPr="0050498C">
              <w:rPr>
                <w:rFonts w:ascii="Calibri" w:hAnsi="Calibri" w:cs="Calibri"/>
                <w:color w:val="000000"/>
                <w:sz w:val="20"/>
                <w:szCs w:val="20"/>
              </w:rPr>
              <w:t xml:space="preserve">, Roche, Sage, Sirona, Sunovion, Supernus, Takeda </w:t>
            </w:r>
            <w:proofErr w:type="spellStart"/>
            <w:r w:rsidRPr="0050498C">
              <w:rPr>
                <w:rFonts w:ascii="Calibri" w:hAnsi="Calibri" w:cs="Calibri"/>
                <w:color w:val="000000"/>
                <w:sz w:val="20"/>
                <w:szCs w:val="20"/>
              </w:rPr>
              <w:t>Pharmaceutcials</w:t>
            </w:r>
            <w:proofErr w:type="spellEnd"/>
            <w:r w:rsidRPr="0050498C">
              <w:rPr>
                <w:rFonts w:ascii="Calibri" w:hAnsi="Calibri" w:cs="Calibri"/>
                <w:color w:val="000000"/>
                <w:sz w:val="20"/>
                <w:szCs w:val="20"/>
              </w:rPr>
              <w:t xml:space="preserve">, Teva: Consultant, AbbVie, Alkermes, Akili, </w:t>
            </w:r>
            <w:proofErr w:type="spellStart"/>
            <w:r w:rsidRPr="0050498C">
              <w:rPr>
                <w:rFonts w:ascii="Calibri" w:hAnsi="Calibri" w:cs="Calibri"/>
                <w:color w:val="000000"/>
                <w:sz w:val="20"/>
                <w:szCs w:val="20"/>
              </w:rPr>
              <w:t>Axsome</w:t>
            </w:r>
            <w:proofErr w:type="spellEnd"/>
            <w:r w:rsidRPr="0050498C">
              <w:rPr>
                <w:rFonts w:ascii="Calibri" w:hAnsi="Calibri" w:cs="Calibri"/>
                <w:color w:val="000000"/>
                <w:sz w:val="20"/>
                <w:szCs w:val="20"/>
              </w:rPr>
              <w:t xml:space="preserve">, Boehringer, </w:t>
            </w:r>
            <w:proofErr w:type="spellStart"/>
            <w:r w:rsidRPr="0050498C">
              <w:rPr>
                <w:rFonts w:ascii="Calibri" w:hAnsi="Calibri" w:cs="Calibri"/>
                <w:color w:val="000000"/>
                <w:sz w:val="20"/>
                <w:szCs w:val="20"/>
              </w:rPr>
              <w:t>Emalex</w:t>
            </w:r>
            <w:proofErr w:type="spellEnd"/>
            <w:r w:rsidRPr="0050498C">
              <w:rPr>
                <w:rFonts w:ascii="Calibri" w:hAnsi="Calibri" w:cs="Calibri"/>
                <w:color w:val="000000"/>
                <w:sz w:val="20"/>
                <w:szCs w:val="20"/>
              </w:rPr>
              <w:t xml:space="preserve"> Biosciences, Idorsia, Janssen, Karuna, Lumos Labs, </w:t>
            </w:r>
            <w:proofErr w:type="spellStart"/>
            <w:r w:rsidRPr="0050498C">
              <w:rPr>
                <w:rFonts w:ascii="Calibri" w:hAnsi="Calibri" w:cs="Calibri"/>
                <w:color w:val="000000"/>
                <w:sz w:val="20"/>
                <w:szCs w:val="20"/>
              </w:rPr>
              <w:t>Medgenics</w:t>
            </w:r>
            <w:proofErr w:type="spellEnd"/>
            <w:r w:rsidRPr="0050498C">
              <w:rPr>
                <w:rFonts w:ascii="Calibri" w:hAnsi="Calibri" w:cs="Calibri"/>
                <w:color w:val="000000"/>
                <w:sz w:val="20"/>
                <w:szCs w:val="20"/>
              </w:rPr>
              <w:t xml:space="preserve">, </w:t>
            </w:r>
            <w:proofErr w:type="spellStart"/>
            <w:r w:rsidRPr="0050498C">
              <w:rPr>
                <w:rFonts w:ascii="Calibri" w:hAnsi="Calibri" w:cs="Calibri"/>
                <w:color w:val="000000"/>
                <w:sz w:val="20"/>
                <w:szCs w:val="20"/>
              </w:rPr>
              <w:t>Neurocrine</w:t>
            </w:r>
            <w:proofErr w:type="spellEnd"/>
            <w:r w:rsidRPr="0050498C">
              <w:rPr>
                <w:rFonts w:ascii="Calibri" w:hAnsi="Calibri" w:cs="Calibri"/>
                <w:color w:val="000000"/>
                <w:sz w:val="20"/>
                <w:szCs w:val="20"/>
              </w:rPr>
              <w:t xml:space="preserve"> Biosciences, NLS Pharmaceutics, Otsuka, </w:t>
            </w:r>
            <w:proofErr w:type="spellStart"/>
            <w:r w:rsidRPr="0050498C">
              <w:rPr>
                <w:rFonts w:ascii="Calibri" w:hAnsi="Calibri" w:cs="Calibri"/>
                <w:color w:val="000000"/>
                <w:sz w:val="20"/>
                <w:szCs w:val="20"/>
              </w:rPr>
              <w:t>Redax</w:t>
            </w:r>
            <w:proofErr w:type="spellEnd"/>
            <w:r w:rsidRPr="0050498C">
              <w:rPr>
                <w:rFonts w:ascii="Calibri" w:hAnsi="Calibri" w:cs="Calibri"/>
                <w:color w:val="000000"/>
                <w:sz w:val="20"/>
                <w:szCs w:val="20"/>
              </w:rPr>
              <w:t xml:space="preserve">, </w:t>
            </w:r>
            <w:proofErr w:type="spellStart"/>
            <w:r w:rsidRPr="0050498C">
              <w:rPr>
                <w:rFonts w:ascii="Calibri" w:hAnsi="Calibri" w:cs="Calibri"/>
                <w:color w:val="000000"/>
                <w:sz w:val="20"/>
                <w:szCs w:val="20"/>
              </w:rPr>
              <w:t>Relmada</w:t>
            </w:r>
            <w:proofErr w:type="spellEnd"/>
            <w:r w:rsidRPr="0050498C">
              <w:rPr>
                <w:rFonts w:ascii="Calibri" w:hAnsi="Calibri" w:cs="Calibri"/>
                <w:color w:val="000000"/>
                <w:sz w:val="20"/>
                <w:szCs w:val="20"/>
              </w:rPr>
              <w:t xml:space="preserve"> Therapeutics, Inc.; Roche, Sage Therapeutics, </w:t>
            </w:r>
            <w:proofErr w:type="spellStart"/>
            <w:r w:rsidRPr="0050498C">
              <w:rPr>
                <w:rFonts w:ascii="Calibri" w:hAnsi="Calibri" w:cs="Calibri"/>
                <w:color w:val="000000"/>
                <w:sz w:val="20"/>
                <w:szCs w:val="20"/>
              </w:rPr>
              <w:t>Sirtsei</w:t>
            </w:r>
            <w:proofErr w:type="spellEnd"/>
            <w:r w:rsidRPr="0050498C">
              <w:rPr>
                <w:rFonts w:ascii="Calibri" w:hAnsi="Calibri" w:cs="Calibri"/>
                <w:color w:val="000000"/>
                <w:sz w:val="20"/>
                <w:szCs w:val="20"/>
              </w:rPr>
              <w:t>, Sunovion, Supernus, Takeda Pharmaceuticals, Teva: Research</w:t>
            </w:r>
          </w:p>
        </w:tc>
      </w:tr>
      <w:tr w:rsidR="0050498C" w:rsidRPr="0050498C" w14:paraId="5EE61C41" w14:textId="77777777" w:rsidTr="0050498C">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B9C438"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lastRenderedPageBreak/>
              <w:t>Jessica</w:t>
            </w:r>
          </w:p>
        </w:tc>
        <w:tc>
          <w:tcPr>
            <w:tcW w:w="1300" w:type="dxa"/>
            <w:tcBorders>
              <w:top w:val="nil"/>
              <w:left w:val="nil"/>
              <w:bottom w:val="single" w:sz="4" w:space="0" w:color="auto"/>
              <w:right w:val="single" w:sz="4" w:space="0" w:color="auto"/>
            </w:tcBorders>
            <w:shd w:val="clear" w:color="auto" w:fill="auto"/>
            <w:noWrap/>
            <w:vAlign w:val="bottom"/>
            <w:hideMark/>
          </w:tcPr>
          <w:p w14:paraId="02A9819F"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McMullen</w:t>
            </w:r>
          </w:p>
        </w:tc>
        <w:tc>
          <w:tcPr>
            <w:tcW w:w="7655" w:type="dxa"/>
            <w:tcBorders>
              <w:top w:val="nil"/>
              <w:left w:val="nil"/>
              <w:bottom w:val="single" w:sz="4" w:space="0" w:color="auto"/>
              <w:right w:val="single" w:sz="4" w:space="0" w:color="auto"/>
            </w:tcBorders>
            <w:shd w:val="clear" w:color="auto" w:fill="auto"/>
            <w:noWrap/>
            <w:vAlign w:val="bottom"/>
            <w:hideMark/>
          </w:tcPr>
          <w:p w14:paraId="3BDE6C1B"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NA</w:t>
            </w:r>
          </w:p>
        </w:tc>
      </w:tr>
      <w:tr w:rsidR="0050498C" w:rsidRPr="0050498C" w14:paraId="60C72CE7" w14:textId="77777777" w:rsidTr="0050498C">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D6CF4B"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Jo</w:t>
            </w:r>
          </w:p>
        </w:tc>
        <w:tc>
          <w:tcPr>
            <w:tcW w:w="1300" w:type="dxa"/>
            <w:tcBorders>
              <w:top w:val="nil"/>
              <w:left w:val="nil"/>
              <w:bottom w:val="single" w:sz="4" w:space="0" w:color="auto"/>
              <w:right w:val="single" w:sz="4" w:space="0" w:color="auto"/>
            </w:tcBorders>
            <w:shd w:val="clear" w:color="auto" w:fill="auto"/>
            <w:noWrap/>
            <w:vAlign w:val="bottom"/>
            <w:hideMark/>
          </w:tcPr>
          <w:p w14:paraId="17DB3662"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Shultz</w:t>
            </w:r>
          </w:p>
        </w:tc>
        <w:tc>
          <w:tcPr>
            <w:tcW w:w="7655" w:type="dxa"/>
            <w:tcBorders>
              <w:top w:val="nil"/>
              <w:left w:val="nil"/>
              <w:bottom w:val="single" w:sz="4" w:space="0" w:color="auto"/>
              <w:right w:val="single" w:sz="4" w:space="0" w:color="auto"/>
            </w:tcBorders>
            <w:shd w:val="clear" w:color="auto" w:fill="auto"/>
            <w:noWrap/>
            <w:vAlign w:val="bottom"/>
            <w:hideMark/>
          </w:tcPr>
          <w:p w14:paraId="4FC201AD"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NA</w:t>
            </w:r>
          </w:p>
        </w:tc>
      </w:tr>
      <w:tr w:rsidR="0050498C" w:rsidRPr="0050498C" w14:paraId="3F8BBBC6" w14:textId="77777777" w:rsidTr="0050498C">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41278B4"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Lauren</w:t>
            </w:r>
          </w:p>
        </w:tc>
        <w:tc>
          <w:tcPr>
            <w:tcW w:w="1300" w:type="dxa"/>
            <w:tcBorders>
              <w:top w:val="nil"/>
              <w:left w:val="nil"/>
              <w:bottom w:val="single" w:sz="4" w:space="0" w:color="auto"/>
              <w:right w:val="single" w:sz="4" w:space="0" w:color="auto"/>
            </w:tcBorders>
            <w:shd w:val="clear" w:color="auto" w:fill="auto"/>
            <w:noWrap/>
            <w:vAlign w:val="bottom"/>
            <w:hideMark/>
          </w:tcPr>
          <w:p w14:paraId="63AD629C"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Welch</w:t>
            </w:r>
          </w:p>
        </w:tc>
        <w:tc>
          <w:tcPr>
            <w:tcW w:w="7655" w:type="dxa"/>
            <w:tcBorders>
              <w:top w:val="nil"/>
              <w:left w:val="nil"/>
              <w:bottom w:val="single" w:sz="4" w:space="0" w:color="auto"/>
              <w:right w:val="single" w:sz="4" w:space="0" w:color="auto"/>
            </w:tcBorders>
            <w:shd w:val="clear" w:color="auto" w:fill="auto"/>
            <w:noWrap/>
            <w:vAlign w:val="bottom"/>
            <w:hideMark/>
          </w:tcPr>
          <w:p w14:paraId="0DACF6FB" w14:textId="77777777" w:rsidR="0050498C" w:rsidRPr="0050498C" w:rsidRDefault="0050498C">
            <w:pPr>
              <w:jc w:val="center"/>
              <w:rPr>
                <w:rFonts w:ascii="Calibri" w:hAnsi="Calibri" w:cs="Calibri"/>
                <w:color w:val="000000"/>
                <w:sz w:val="20"/>
                <w:szCs w:val="20"/>
              </w:rPr>
            </w:pPr>
            <w:r w:rsidRPr="0050498C">
              <w:rPr>
                <w:rFonts w:ascii="Calibri" w:hAnsi="Calibri" w:cs="Calibri"/>
                <w:color w:val="000000"/>
                <w:sz w:val="20"/>
                <w:szCs w:val="20"/>
              </w:rPr>
              <w:t>NA</w:t>
            </w:r>
          </w:p>
        </w:tc>
      </w:tr>
    </w:tbl>
    <w:p w14:paraId="40EF7E90" w14:textId="77777777" w:rsidR="00FC227D" w:rsidRDefault="00FC227D" w:rsidP="00680919">
      <w:pPr>
        <w:tabs>
          <w:tab w:val="left" w:pos="10260"/>
        </w:tabs>
        <w:ind w:right="79"/>
        <w:rPr>
          <w:rFonts w:ascii="Calibri" w:hAnsi="Calibri" w:cs="Calibri"/>
          <w:sz w:val="20"/>
          <w:szCs w:val="20"/>
        </w:rPr>
      </w:pPr>
    </w:p>
    <w:p w14:paraId="6967D795" w14:textId="13D72D3F" w:rsidR="00680919" w:rsidRPr="00357D48" w:rsidRDefault="00680919" w:rsidP="00680919">
      <w:pPr>
        <w:tabs>
          <w:tab w:val="left" w:pos="10260"/>
        </w:tabs>
        <w:ind w:right="79"/>
        <w:rPr>
          <w:rFonts w:ascii="Calibri" w:hAnsi="Calibri" w:cs="Calibri"/>
          <w:color w:val="FF0000"/>
          <w:sz w:val="20"/>
          <w:szCs w:val="20"/>
        </w:rPr>
      </w:pPr>
      <w:r w:rsidRPr="00357D48">
        <w:rPr>
          <w:rFonts w:ascii="Calibri" w:hAnsi="Calibri" w:cs="Calibri"/>
          <w:sz w:val="20"/>
          <w:szCs w:val="20"/>
        </w:rPr>
        <w:t xml:space="preserve">Questions? Email </w:t>
      </w:r>
      <w:hyperlink r:id="rId14" w:history="1">
        <w:r w:rsidRPr="00357D48">
          <w:rPr>
            <w:rStyle w:val="Hyperlink"/>
            <w:rFonts w:ascii="Calibri" w:hAnsi="Calibri" w:cs="Calibri"/>
            <w:sz w:val="20"/>
            <w:szCs w:val="20"/>
          </w:rPr>
          <w:t>Certificate@AmedcoEmail.com</w:t>
        </w:r>
      </w:hyperlink>
    </w:p>
    <w:sectPr w:rsidR="00680919" w:rsidRPr="00357D48">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F84A" w14:textId="77777777" w:rsidR="00467F74" w:rsidRDefault="00467F74">
      <w:r>
        <w:separator/>
      </w:r>
    </w:p>
  </w:endnote>
  <w:endnote w:type="continuationSeparator" w:id="0">
    <w:p w14:paraId="0B50C6E9" w14:textId="77777777" w:rsidR="00467F74" w:rsidRDefault="0046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A8069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A8069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A806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23A7" w14:textId="77777777" w:rsidR="00467F74" w:rsidRDefault="00467F74">
      <w:r>
        <w:separator/>
      </w:r>
    </w:p>
  </w:footnote>
  <w:footnote w:type="continuationSeparator" w:id="0">
    <w:p w14:paraId="425104B9" w14:textId="77777777" w:rsidR="00467F74" w:rsidRDefault="0046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A80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A8069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A80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D30876"/>
    <w:multiLevelType w:val="hybridMultilevel"/>
    <w:tmpl w:val="EC96BD2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9"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5" w15:restartNumberingAfterBreak="0">
    <w:nsid w:val="56274C95"/>
    <w:multiLevelType w:val="hybridMultilevel"/>
    <w:tmpl w:val="B3869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5C3C445C"/>
    <w:multiLevelType w:val="hybridMultilevel"/>
    <w:tmpl w:val="818C7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E801CD"/>
    <w:multiLevelType w:val="hybridMultilevel"/>
    <w:tmpl w:val="72360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25E11"/>
    <w:multiLevelType w:val="hybridMultilevel"/>
    <w:tmpl w:val="93A6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798300">
    <w:abstractNumId w:val="1"/>
  </w:num>
  <w:num w:numId="2" w16cid:durableId="2061787139">
    <w:abstractNumId w:val="20"/>
  </w:num>
  <w:num w:numId="3" w16cid:durableId="1119490753">
    <w:abstractNumId w:val="16"/>
  </w:num>
  <w:num w:numId="4" w16cid:durableId="653530765">
    <w:abstractNumId w:val="10"/>
  </w:num>
  <w:num w:numId="5" w16cid:durableId="73287938">
    <w:abstractNumId w:val="13"/>
  </w:num>
  <w:num w:numId="6" w16cid:durableId="1025210169">
    <w:abstractNumId w:val="7"/>
  </w:num>
  <w:num w:numId="7" w16cid:durableId="354574259">
    <w:abstractNumId w:val="12"/>
  </w:num>
  <w:num w:numId="8" w16cid:durableId="1172526153">
    <w:abstractNumId w:val="0"/>
  </w:num>
  <w:num w:numId="9" w16cid:durableId="1557282372">
    <w:abstractNumId w:val="11"/>
  </w:num>
  <w:num w:numId="10" w16cid:durableId="871654741">
    <w:abstractNumId w:val="19"/>
  </w:num>
  <w:num w:numId="11" w16cid:durableId="1636375364">
    <w:abstractNumId w:val="22"/>
  </w:num>
  <w:num w:numId="12" w16cid:durableId="890002285">
    <w:abstractNumId w:val="8"/>
  </w:num>
  <w:num w:numId="13" w16cid:durableId="314843388">
    <w:abstractNumId w:val="14"/>
  </w:num>
  <w:num w:numId="14" w16cid:durableId="704719286">
    <w:abstractNumId w:val="5"/>
  </w:num>
  <w:num w:numId="15" w16cid:durableId="571232271">
    <w:abstractNumId w:val="6"/>
  </w:num>
  <w:num w:numId="16" w16cid:durableId="37558129">
    <w:abstractNumId w:val="21"/>
  </w:num>
  <w:num w:numId="17" w16cid:durableId="1086999320">
    <w:abstractNumId w:val="2"/>
  </w:num>
  <w:num w:numId="18" w16cid:durableId="1579317205">
    <w:abstractNumId w:val="4"/>
  </w:num>
  <w:num w:numId="19" w16cid:durableId="914048661">
    <w:abstractNumId w:val="23"/>
  </w:num>
  <w:num w:numId="20" w16cid:durableId="497892040">
    <w:abstractNumId w:val="9"/>
  </w:num>
  <w:num w:numId="21" w16cid:durableId="1621885183">
    <w:abstractNumId w:val="15"/>
  </w:num>
  <w:num w:numId="22" w16cid:durableId="1329207168">
    <w:abstractNumId w:val="24"/>
  </w:num>
  <w:num w:numId="23" w16cid:durableId="2031057562">
    <w:abstractNumId w:val="18"/>
  </w:num>
  <w:num w:numId="24" w16cid:durableId="1938246685">
    <w:abstractNumId w:val="3"/>
  </w:num>
  <w:num w:numId="25" w16cid:durableId="12319656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24E15"/>
    <w:rsid w:val="00037C14"/>
    <w:rsid w:val="0004783D"/>
    <w:rsid w:val="00054D50"/>
    <w:rsid w:val="000819FF"/>
    <w:rsid w:val="000846C2"/>
    <w:rsid w:val="00087ADC"/>
    <w:rsid w:val="000D358C"/>
    <w:rsid w:val="000D41E1"/>
    <w:rsid w:val="000E28F2"/>
    <w:rsid w:val="000E4F54"/>
    <w:rsid w:val="00140D51"/>
    <w:rsid w:val="0014390E"/>
    <w:rsid w:val="001510F6"/>
    <w:rsid w:val="00151162"/>
    <w:rsid w:val="00152838"/>
    <w:rsid w:val="00166735"/>
    <w:rsid w:val="001848EE"/>
    <w:rsid w:val="0019185C"/>
    <w:rsid w:val="001B1F11"/>
    <w:rsid w:val="001C0056"/>
    <w:rsid w:val="001C1B13"/>
    <w:rsid w:val="001C2CE7"/>
    <w:rsid w:val="00213E8B"/>
    <w:rsid w:val="002256EC"/>
    <w:rsid w:val="00232D6C"/>
    <w:rsid w:val="00240A06"/>
    <w:rsid w:val="00240D28"/>
    <w:rsid w:val="002566AF"/>
    <w:rsid w:val="00275524"/>
    <w:rsid w:val="00276C19"/>
    <w:rsid w:val="002853FE"/>
    <w:rsid w:val="002926D0"/>
    <w:rsid w:val="002A6D32"/>
    <w:rsid w:val="002A763A"/>
    <w:rsid w:val="002D3DE4"/>
    <w:rsid w:val="002E0AF1"/>
    <w:rsid w:val="00305D46"/>
    <w:rsid w:val="003271BB"/>
    <w:rsid w:val="00341BC1"/>
    <w:rsid w:val="00357D48"/>
    <w:rsid w:val="003715A0"/>
    <w:rsid w:val="00381532"/>
    <w:rsid w:val="003855D2"/>
    <w:rsid w:val="003857A5"/>
    <w:rsid w:val="0039066A"/>
    <w:rsid w:val="003B3F31"/>
    <w:rsid w:val="00403B09"/>
    <w:rsid w:val="00403BCB"/>
    <w:rsid w:val="004272CA"/>
    <w:rsid w:val="00451CF6"/>
    <w:rsid w:val="00467F74"/>
    <w:rsid w:val="0048004A"/>
    <w:rsid w:val="004831FD"/>
    <w:rsid w:val="004D07C8"/>
    <w:rsid w:val="004D2CBE"/>
    <w:rsid w:val="004E257B"/>
    <w:rsid w:val="004F0F88"/>
    <w:rsid w:val="0050498C"/>
    <w:rsid w:val="00556974"/>
    <w:rsid w:val="00576AAF"/>
    <w:rsid w:val="005847F1"/>
    <w:rsid w:val="005961A9"/>
    <w:rsid w:val="005A0282"/>
    <w:rsid w:val="005B53FB"/>
    <w:rsid w:val="005C5AE4"/>
    <w:rsid w:val="005D26F9"/>
    <w:rsid w:val="005E51D2"/>
    <w:rsid w:val="005F2496"/>
    <w:rsid w:val="006045B3"/>
    <w:rsid w:val="00605C75"/>
    <w:rsid w:val="00621DD1"/>
    <w:rsid w:val="00645945"/>
    <w:rsid w:val="00673BF5"/>
    <w:rsid w:val="00680919"/>
    <w:rsid w:val="006838F4"/>
    <w:rsid w:val="00686D4A"/>
    <w:rsid w:val="00693C5A"/>
    <w:rsid w:val="006C6AE4"/>
    <w:rsid w:val="006E6C39"/>
    <w:rsid w:val="006F037C"/>
    <w:rsid w:val="006F3301"/>
    <w:rsid w:val="00704089"/>
    <w:rsid w:val="00747D53"/>
    <w:rsid w:val="0077308E"/>
    <w:rsid w:val="00781F60"/>
    <w:rsid w:val="00787F1F"/>
    <w:rsid w:val="007B7A8E"/>
    <w:rsid w:val="007D0297"/>
    <w:rsid w:val="007D065B"/>
    <w:rsid w:val="007F34BD"/>
    <w:rsid w:val="008407ED"/>
    <w:rsid w:val="0084583D"/>
    <w:rsid w:val="00863B0A"/>
    <w:rsid w:val="0088021A"/>
    <w:rsid w:val="008C6004"/>
    <w:rsid w:val="008D1BA0"/>
    <w:rsid w:val="008D3F6A"/>
    <w:rsid w:val="008E34D5"/>
    <w:rsid w:val="009123FB"/>
    <w:rsid w:val="00924BE6"/>
    <w:rsid w:val="0093700F"/>
    <w:rsid w:val="00937C57"/>
    <w:rsid w:val="00984C1A"/>
    <w:rsid w:val="0099091B"/>
    <w:rsid w:val="009B670A"/>
    <w:rsid w:val="009B6C80"/>
    <w:rsid w:val="009E45ED"/>
    <w:rsid w:val="00A1033F"/>
    <w:rsid w:val="00A31760"/>
    <w:rsid w:val="00A36343"/>
    <w:rsid w:val="00A56E2F"/>
    <w:rsid w:val="00A804CE"/>
    <w:rsid w:val="00A939E0"/>
    <w:rsid w:val="00AB25F8"/>
    <w:rsid w:val="00AB3E89"/>
    <w:rsid w:val="00AD3F18"/>
    <w:rsid w:val="00B4657A"/>
    <w:rsid w:val="00B56893"/>
    <w:rsid w:val="00B6768F"/>
    <w:rsid w:val="00B86324"/>
    <w:rsid w:val="00B94A29"/>
    <w:rsid w:val="00B96A23"/>
    <w:rsid w:val="00B97982"/>
    <w:rsid w:val="00BB3248"/>
    <w:rsid w:val="00BC691F"/>
    <w:rsid w:val="00BD09C8"/>
    <w:rsid w:val="00BD12DA"/>
    <w:rsid w:val="00BD455F"/>
    <w:rsid w:val="00BD773D"/>
    <w:rsid w:val="00BE74FE"/>
    <w:rsid w:val="00C044D5"/>
    <w:rsid w:val="00C17621"/>
    <w:rsid w:val="00C24415"/>
    <w:rsid w:val="00C26057"/>
    <w:rsid w:val="00C5478B"/>
    <w:rsid w:val="00C55FB3"/>
    <w:rsid w:val="00C67F5C"/>
    <w:rsid w:val="00C74665"/>
    <w:rsid w:val="00C80148"/>
    <w:rsid w:val="00C94B39"/>
    <w:rsid w:val="00CA4DFA"/>
    <w:rsid w:val="00CA6A6D"/>
    <w:rsid w:val="00CC2D7B"/>
    <w:rsid w:val="00CC3003"/>
    <w:rsid w:val="00CD07F9"/>
    <w:rsid w:val="00CD5539"/>
    <w:rsid w:val="00CE1E1D"/>
    <w:rsid w:val="00CE20E0"/>
    <w:rsid w:val="00CE46DA"/>
    <w:rsid w:val="00CF79BA"/>
    <w:rsid w:val="00D03240"/>
    <w:rsid w:val="00D21E18"/>
    <w:rsid w:val="00D320FB"/>
    <w:rsid w:val="00D34C74"/>
    <w:rsid w:val="00D50DA6"/>
    <w:rsid w:val="00D56D6A"/>
    <w:rsid w:val="00D60566"/>
    <w:rsid w:val="00D92754"/>
    <w:rsid w:val="00D9545C"/>
    <w:rsid w:val="00DC32AA"/>
    <w:rsid w:val="00DC3ECD"/>
    <w:rsid w:val="00DD1F49"/>
    <w:rsid w:val="00DD59CA"/>
    <w:rsid w:val="00DD7D13"/>
    <w:rsid w:val="00DE0839"/>
    <w:rsid w:val="00DE40D3"/>
    <w:rsid w:val="00E24014"/>
    <w:rsid w:val="00E255C2"/>
    <w:rsid w:val="00E30E1E"/>
    <w:rsid w:val="00E41B3B"/>
    <w:rsid w:val="00E43A22"/>
    <w:rsid w:val="00E4703C"/>
    <w:rsid w:val="00E5493A"/>
    <w:rsid w:val="00E67C5B"/>
    <w:rsid w:val="00E7360C"/>
    <w:rsid w:val="00E9653F"/>
    <w:rsid w:val="00EB7688"/>
    <w:rsid w:val="00F12A6F"/>
    <w:rsid w:val="00F61D74"/>
    <w:rsid w:val="00F76336"/>
    <w:rsid w:val="00FA78CE"/>
    <w:rsid w:val="00FC227D"/>
    <w:rsid w:val="00FE70A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BE74FE"/>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aliases w:val="List Paragraph2"/>
    <w:basedOn w:val="Normal"/>
    <w:link w:val="ListParagraphChar"/>
    <w:uiPriority w:val="34"/>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 w:type="character" w:customStyle="1" w:styleId="normaltextrun">
    <w:name w:val="normaltextrun"/>
    <w:basedOn w:val="DefaultParagraphFont"/>
    <w:rsid w:val="00166735"/>
  </w:style>
  <w:style w:type="character" w:customStyle="1" w:styleId="ListParagraphChar">
    <w:name w:val="List Paragraph Char"/>
    <w:aliases w:val="List Paragraph2 Char"/>
    <w:link w:val="ListParagraph"/>
    <w:uiPriority w:val="34"/>
    <w:rsid w:val="00D21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09664079">
      <w:bodyDiv w:val="1"/>
      <w:marLeft w:val="0"/>
      <w:marRight w:val="0"/>
      <w:marTop w:val="0"/>
      <w:marBottom w:val="0"/>
      <w:divBdr>
        <w:top w:val="none" w:sz="0" w:space="0" w:color="auto"/>
        <w:left w:val="none" w:sz="0" w:space="0" w:color="auto"/>
        <w:bottom w:val="none" w:sz="0" w:space="0" w:color="auto"/>
        <w:right w:val="none" w:sz="0" w:space="0" w:color="auto"/>
      </w:divBdr>
    </w:div>
    <w:div w:id="131681991">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664">
      <w:bodyDiv w:val="1"/>
      <w:marLeft w:val="0"/>
      <w:marRight w:val="0"/>
      <w:marTop w:val="0"/>
      <w:marBottom w:val="0"/>
      <w:divBdr>
        <w:top w:val="none" w:sz="0" w:space="0" w:color="auto"/>
        <w:left w:val="none" w:sz="0" w:space="0" w:color="auto"/>
        <w:bottom w:val="none" w:sz="0" w:space="0" w:color="auto"/>
        <w:right w:val="none" w:sz="0" w:space="0" w:color="auto"/>
      </w:divBdr>
    </w:div>
    <w:div w:id="225729675">
      <w:bodyDiv w:val="1"/>
      <w:marLeft w:val="0"/>
      <w:marRight w:val="0"/>
      <w:marTop w:val="0"/>
      <w:marBottom w:val="0"/>
      <w:divBdr>
        <w:top w:val="none" w:sz="0" w:space="0" w:color="auto"/>
        <w:left w:val="none" w:sz="0" w:space="0" w:color="auto"/>
        <w:bottom w:val="none" w:sz="0" w:space="0" w:color="auto"/>
        <w:right w:val="none" w:sz="0" w:space="0" w:color="auto"/>
      </w:divBdr>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592471907">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0229806">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22249365">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149">
      <w:bodyDiv w:val="1"/>
      <w:marLeft w:val="0"/>
      <w:marRight w:val="0"/>
      <w:marTop w:val="0"/>
      <w:marBottom w:val="0"/>
      <w:divBdr>
        <w:top w:val="none" w:sz="0" w:space="0" w:color="auto"/>
        <w:left w:val="none" w:sz="0" w:space="0" w:color="auto"/>
        <w:bottom w:val="none" w:sz="0" w:space="0" w:color="auto"/>
        <w:right w:val="none" w:sz="0" w:space="0" w:color="auto"/>
      </w:divBdr>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34745852">
      <w:bodyDiv w:val="1"/>
      <w:marLeft w:val="0"/>
      <w:marRight w:val="0"/>
      <w:marTop w:val="0"/>
      <w:marBottom w:val="0"/>
      <w:divBdr>
        <w:top w:val="none" w:sz="0" w:space="0" w:color="auto"/>
        <w:left w:val="none" w:sz="0" w:space="0" w:color="auto"/>
        <w:bottom w:val="none" w:sz="0" w:space="0" w:color="auto"/>
        <w:right w:val="none" w:sz="0" w:space="0" w:color="auto"/>
      </w:divBdr>
    </w:div>
    <w:div w:id="1700201299">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81901681">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3773</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Jo Shultz</cp:lastModifiedBy>
  <cp:revision>36</cp:revision>
  <cp:lastPrinted>2011-08-31T15:42:00Z</cp:lastPrinted>
  <dcterms:created xsi:type="dcterms:W3CDTF">2023-01-17T21:32:00Z</dcterms:created>
  <dcterms:modified xsi:type="dcterms:W3CDTF">2023-06-12T15:19:00Z</dcterms:modified>
</cp:coreProperties>
</file>